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cs="仿宋" w:eastAsia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项目名称"/>
      <w:r>
        <w:rPr>
          <w:rFonts w:hint="eastAsia" w:ascii="宋体" w:hAnsi="宋体" w:cs="宋体"/>
          <w:b/>
          <w:sz w:val="40"/>
          <w:szCs w:val="40"/>
          <w:lang w:eastAsia="zh-CN"/>
        </w:rPr>
        <w:t>黄河小浪底库区港航建设工程（洛阳境）施工及监理项目</w:t>
      </w:r>
      <w:bookmarkEnd w:id="0"/>
      <w:r>
        <w:rPr>
          <w:rFonts w:hint="eastAsia" w:ascii="宋体" w:hAnsi="宋体" w:cs="宋体"/>
          <w:b/>
          <w:sz w:val="40"/>
          <w:szCs w:val="40"/>
          <w:lang w:eastAsia="zh-CN"/>
        </w:rPr>
        <w:t>一标段中标结果公告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河南万安工程管理有限公司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洛阳名城交通物流发展集团有限公司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的委托，就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黄河小浪底库区港航建设工程（洛阳境）施工及监理项目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进行公开招标，按规定程序进行了开标、评标工作，现就本次招标的结果公告如下：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一、招标项目名称及招标编号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59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1.1招标项目名称：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黄河小浪底库区港航建设工程（洛阳境）施工及监理项目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项目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编号：</w:t>
      </w:r>
      <w:bookmarkStart w:id="1" w:name="项目编号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洛直工施招标(2021)0365号</w:t>
      </w:r>
      <w:bookmarkEnd w:id="1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二、招标项目简介及招标公告发布信息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2.1工程概况：黄河小浪底库区港航建设工程（洛阳境）对洛阳市峪里以下45km黄河干流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畛河、青河约20km支流，共65km河段按照内河Ⅳ级航道标准进行航道治理。配套建设航运支持保障系统及小浪底中心码头港航综合维护基地、鹰嘴山应急救援基地和南石山、峪里航道维护站等港航维护监管设施和小清河、绿岛、妯娌、横山、华洋海事基地、峪里等6处避风锚地。建设小浪底、鹰嘴山、南石山、峪里、黄麓山、横山、云水、石井、龙山半岛、东沟、华洋等11处便民交通码头。其中小浪底、鹰嘴山、南石山、峪里便民交通码头为兼用港航维护基地（站）和应急救援基地车行斜坡道泊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2.2招标范围： 本招标项目施工图纸、答疑及工程量清单范围内的全部内容。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2.3资金来源及预算金额：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上级资金和企业自筹，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257749370.00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2.4计划工期：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30个月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2.5质量要求：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工程交工验收的质量评定：合格；竣工验收的质量评定：优良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安全目标： 杜绝重伤、死亡事故。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文明工地目标：市级文明工地。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扬尘防治目标：严格按照国家、省、市扬尘污染防治标准及各项扬尘管控指令，做到达标生产。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招标公告发布媒体：《中国招标投标公共服务平台》、《河南省(洛阳)政府采购网》、《洛阳市公共资源交易中心》、《洛阳市交通运输局网站》。招标公告发布日期202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日至202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三、开标评标时间及地点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3.1开标时间：2021年05月31日9时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分（北京时间）。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61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开标地点：洛阳市公共资源交易中心开标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3.2评标时间：2021年05月31日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61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评标地点：洛阳市公共资源交易中心评标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3.3评标委员会名单:</w:t>
      </w:r>
      <w:bookmarkStart w:id="2" w:name="评标委员会主任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李佳</w:t>
      </w:r>
      <w:bookmarkEnd w:id="2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（主任）、</w:t>
      </w:r>
      <w:bookmarkStart w:id="3" w:name="评标委员会成员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司马莉,游鹏,陈元涛,王军广,王国伟,赵晓青,崔洪涛,张宝红</w:t>
      </w:r>
      <w:bookmarkEnd w:id="3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四、中标候选人公示情况：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1、公示时间：2021年06月0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日至2021年06月0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2、公示媒介：《中国招标投标公共服务平台》、《河南省(洛阳)政府采购网》、《洛阳市公共资源交易中心》、《洛阳市交通运输局网站》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五、中标人信息：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中 标 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中交广州航道局有限公司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投标报价：</w:t>
      </w:r>
      <w:bookmarkStart w:id="4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254919982.99</w:t>
      </w:r>
      <w:bookmarkEnd w:id="4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质量要求：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工程交工验收的质量评定：合格；竣工验收的质量评定：优良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工    期：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30个月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项目经理及注册编号：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吴洁生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粤144131423942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地    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广州市海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区沥滘路 298 号 29 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六、公告媒体及公示期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6.1本次公告同时在《中国招标投标公共服务平台》、《河南省(洛阳)政府采购网》、《洛阳市公共资源交易中心》、《洛阳市交通运输局网站》上发布。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6.2公告期为：3个工作日 2021年6月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日至 2021年6月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代理服务费收费标准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0" w:leftChars="0"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本次代理服务费由中标人向代理机构支付，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377960元。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0" w:leftChars="0" w:right="0" w:rightChars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、本次招标联系事项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 标 人：洛阳名城交通物流发展集团有限公司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地    址：洛阳市洛龙区古城路15号0幢121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联 系 人：刘先生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电   话：13663887562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代理机构：河南万安工程管理有限公司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地    址：洛阳市开元大道与张衡街交叉口龙丰C区东商业用房9号楼4楼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联 系 人：王女士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电    话：0379-69899369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监管部门：洛阳市交通运输局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监管部门联系人：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张先生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监管部门联系方式：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0379-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63239979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84D49"/>
    <w:multiLevelType w:val="singleLevel"/>
    <w:tmpl w:val="51584D4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E52F7"/>
    <w:rsid w:val="03BE52F7"/>
    <w:rsid w:val="32DF2867"/>
    <w:rsid w:val="4DD1675E"/>
    <w:rsid w:val="5E80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44"/>
    </w:pPr>
    <w:rPr>
      <w:rFonts w:ascii="宋体" w:hAnsi="宋体"/>
      <w:sz w:val="24"/>
    </w:r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2021-06-08T00:55:00Z</dcterms:created>
  <dc:creator>NTKO</dc:creator>
  <cp:lastModifiedBy>NTKO</cp:lastModifiedBy>
  <dcterms:modified xsi:type="dcterms:W3CDTF">2021-06-08T07:04:41Z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0957D4EA3CDF45EB88A2A350088E83AA</vt:lpwstr>
  </property>
</Properties>
</file>